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39588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15F28" w:rsidRDefault="004A0334" w:rsidP="00C0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 </w:t>
      </w:r>
      <w:r w:rsidR="00FD7B9B">
        <w:rPr>
          <w:rFonts w:ascii="Times New Roman" w:hAnsi="Times New Roman" w:cs="Times New Roman"/>
          <w:sz w:val="24"/>
          <w:szCs w:val="24"/>
        </w:rPr>
        <w:t>сентября</w:t>
      </w:r>
      <w:r w:rsidR="00FB77BB">
        <w:rPr>
          <w:rFonts w:ascii="Times New Roman" w:hAnsi="Times New Roman" w:cs="Times New Roman"/>
          <w:sz w:val="24"/>
          <w:szCs w:val="24"/>
        </w:rPr>
        <w:t xml:space="preserve"> </w:t>
      </w:r>
      <w:r w:rsidR="00215F28">
        <w:rPr>
          <w:rFonts w:ascii="Times New Roman" w:hAnsi="Times New Roman" w:cs="Times New Roman"/>
          <w:sz w:val="24"/>
          <w:szCs w:val="24"/>
        </w:rPr>
        <w:t>202</w:t>
      </w:r>
      <w:r w:rsidR="00965B8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215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5F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406</w:t>
      </w:r>
    </w:p>
    <w:p w:rsidR="00953411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8CC" w:rsidRDefault="00953411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A6E">
        <w:rPr>
          <w:rFonts w:ascii="Times New Roman" w:hAnsi="Times New Roman" w:cs="Times New Roman"/>
          <w:b/>
          <w:sz w:val="24"/>
          <w:szCs w:val="24"/>
        </w:rPr>
        <w:t>О</w:t>
      </w:r>
      <w:r w:rsidR="008656BE" w:rsidRPr="000B2A6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3E48CC">
        <w:rPr>
          <w:rFonts w:ascii="Times New Roman" w:hAnsi="Times New Roman" w:cs="Times New Roman"/>
          <w:b/>
          <w:sz w:val="24"/>
          <w:szCs w:val="24"/>
        </w:rPr>
        <w:t xml:space="preserve">Порядок увольнения (освобождения от должности) лиц, замещающих муниципальные должности в муниципальном образовании городское поселение Кандалакша Кандалакшского района, в связи с утратой доверия, утвержденный решением Совета депутатов городского поселения </w:t>
      </w:r>
    </w:p>
    <w:p w:rsidR="003E48CC" w:rsidRDefault="003E48CC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Кандалакша Кандалакшского района от 29.05.2017 № 302</w:t>
      </w:r>
    </w:p>
    <w:p w:rsidR="003E48CC" w:rsidRDefault="003E48CC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7BB">
        <w:rPr>
          <w:rFonts w:ascii="Times New Roman" w:hAnsi="Times New Roman" w:cs="Times New Roman"/>
          <w:b/>
          <w:sz w:val="24"/>
          <w:szCs w:val="24"/>
        </w:rPr>
        <w:t xml:space="preserve">(в редакции решения Совета депутатов городского поселения </w:t>
      </w:r>
    </w:p>
    <w:p w:rsidR="00FB77BB" w:rsidRDefault="00FB77BB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Кандалакша Кандалакшского района от 25.02.2020 № 659)</w:t>
      </w:r>
    </w:p>
    <w:p w:rsidR="00FB77BB" w:rsidRDefault="00FB77BB" w:rsidP="000B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33F4" w:rsidRDefault="008656BE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4833F4">
        <w:rPr>
          <w:rFonts w:ascii="Times New Roman" w:hAnsi="Times New Roman" w:cs="Times New Roman"/>
          <w:sz w:val="24"/>
          <w:szCs w:val="24"/>
        </w:rPr>
        <w:t xml:space="preserve"> </w:t>
      </w:r>
      <w:r w:rsidR="004D46B6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FB77BB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 № 273 - ФЗ «О противодействии коррупции»,</w:t>
      </w:r>
      <w:r w:rsidR="00DF398F">
        <w:rPr>
          <w:rFonts w:ascii="Times New Roman" w:hAnsi="Times New Roman" w:cs="Times New Roman"/>
          <w:sz w:val="24"/>
          <w:szCs w:val="24"/>
        </w:rPr>
        <w:t xml:space="preserve"> Федеральным законом от 10.07.2023 № 286 - ФЗ «О внесении изменений в отдельные законодательные акты Российской Федерации», </w:t>
      </w:r>
      <w:r w:rsidR="00FB77BB">
        <w:rPr>
          <w:rFonts w:ascii="Times New Roman" w:hAnsi="Times New Roman" w:cs="Times New Roman"/>
          <w:sz w:val="24"/>
          <w:szCs w:val="24"/>
        </w:rPr>
        <w:t>руководствуясь Уставом муниципального образования городское поселение Кандалакша Кандалакшского муниципального района Мурманской области,</w:t>
      </w:r>
    </w:p>
    <w:p w:rsidR="00FB77BB" w:rsidRDefault="00FB77BB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79041B" w:rsidRDefault="0079041B" w:rsidP="00852D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3D" w:rsidRDefault="00852DA6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9041B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="003E48CC">
        <w:rPr>
          <w:rFonts w:ascii="Times New Roman" w:hAnsi="Times New Roman" w:cs="Times New Roman"/>
          <w:bCs/>
          <w:sz w:val="24"/>
          <w:szCs w:val="24"/>
        </w:rPr>
        <w:t xml:space="preserve">Порядок увольнения (освобождения от должности) лиц, замещающих муниципальные должности в муниципальном образовании городское поселение Кандалакша Кандалакшского района, в связи с утратой </w:t>
      </w:r>
      <w:r w:rsidR="0004593D">
        <w:rPr>
          <w:rFonts w:ascii="Times New Roman" w:hAnsi="Times New Roman" w:cs="Times New Roman"/>
          <w:bCs/>
          <w:sz w:val="24"/>
          <w:szCs w:val="24"/>
        </w:rPr>
        <w:t>доверия, утвержденный решением Совета депутатов городского поселения Кандалакша Кандалакшского района от 29.05.2017 № 302 (в редакции решения Совета депутатов городского поселения Кандалакша Кандалакшского района от 25.02.2020 № 689), следующие изменения:</w:t>
      </w:r>
    </w:p>
    <w:p w:rsidR="0004593D" w:rsidRDefault="0004593D" w:rsidP="00045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BB2EA8">
        <w:rPr>
          <w:rFonts w:ascii="Times New Roman" w:hAnsi="Times New Roman" w:cs="Times New Roman"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подпункт 1) пункта 2 дополнить словами: «, за исключением случаев, установленных федеральными законами»;</w:t>
      </w:r>
    </w:p>
    <w:p w:rsidR="00FE3A91" w:rsidRDefault="0004593D" w:rsidP="00045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C1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подпункте 2) пункта 2 слова </w:t>
      </w:r>
      <w:r w:rsidR="00FE3A91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3A91">
        <w:rPr>
          <w:rFonts w:ascii="Times New Roman" w:hAnsi="Times New Roman" w:cs="Times New Roman"/>
          <w:bCs/>
          <w:sz w:val="24"/>
          <w:szCs w:val="24"/>
        </w:rPr>
        <w:t xml:space="preserve">либо предоставления заведомо недостоверных или неполных сведений» </w:t>
      </w:r>
      <w:r w:rsidR="00FE3A91">
        <w:rPr>
          <w:rFonts w:ascii="Times New Roman" w:hAnsi="Times New Roman" w:cs="Times New Roman"/>
          <w:sz w:val="24"/>
          <w:szCs w:val="24"/>
        </w:rPr>
        <w:t>заменить словами «,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сведений»;</w:t>
      </w:r>
    </w:p>
    <w:p w:rsidR="0004593D" w:rsidRDefault="0004593D" w:rsidP="00045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22C1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абзац второй подпункта 5) пункта 2 изложить в следующей редакции: </w:t>
      </w:r>
    </w:p>
    <w:p w:rsidR="00FE3A91" w:rsidRDefault="00FE3A91" w:rsidP="000459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</w:t>
      </w:r>
      <w:r>
        <w:rPr>
          <w:rFonts w:ascii="Times New Roman" w:hAnsi="Times New Roman" w:cs="Times New Roman"/>
          <w:sz w:val="24"/>
          <w:szCs w:val="24"/>
        </w:rPr>
        <w:lastRenderedPageBreak/>
        <w:t>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  <w:r w:rsidR="00E32B87">
        <w:rPr>
          <w:rFonts w:ascii="Times New Roman" w:hAnsi="Times New Roman" w:cs="Times New Roman"/>
          <w:sz w:val="24"/>
          <w:szCs w:val="24"/>
        </w:rPr>
        <w:t>»</w:t>
      </w:r>
      <w:r w:rsidR="0078297B">
        <w:rPr>
          <w:rFonts w:ascii="Times New Roman" w:hAnsi="Times New Roman" w:cs="Times New Roman"/>
          <w:sz w:val="24"/>
          <w:szCs w:val="24"/>
        </w:rPr>
        <w:t>.</w:t>
      </w:r>
    </w:p>
    <w:p w:rsidR="0004593D" w:rsidRDefault="0004593D" w:rsidP="00045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4326">
        <w:rPr>
          <w:rFonts w:ascii="Times New Roman" w:hAnsi="Times New Roman" w:cs="Times New Roman"/>
          <w:sz w:val="24"/>
          <w:szCs w:val="24"/>
        </w:rPr>
        <w:t>.</w:t>
      </w:r>
      <w:r w:rsidR="00B20A26">
        <w:rPr>
          <w:rFonts w:ascii="Times New Roman" w:hAnsi="Times New Roman" w:cs="Times New Roman"/>
          <w:sz w:val="24"/>
          <w:szCs w:val="24"/>
        </w:rPr>
        <w:t xml:space="preserve"> </w:t>
      </w:r>
      <w:r w:rsidR="00605444" w:rsidRPr="00AB3828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издании «Информационный бюллетень администрации муниципального образования Кандалакшский район» и разместить на сайте муниципального образования городское поселение Кандалакша Кандалакшского района.</w:t>
      </w:r>
    </w:p>
    <w:p w:rsidR="00605444" w:rsidRDefault="0004593D" w:rsidP="000459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5444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со дня его </w:t>
      </w:r>
      <w:r w:rsidR="00293113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605444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B20A26" w:rsidRDefault="00B20A26" w:rsidP="00852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334" w:rsidRDefault="004A0334" w:rsidP="00852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334" w:rsidRDefault="004A0334" w:rsidP="00852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0334" w:rsidRDefault="004A0334" w:rsidP="00852D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9CF" w:rsidRDefault="00215F28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            Е.В. Ковальчук</w:t>
      </w:r>
    </w:p>
    <w:p w:rsidR="00671EDF" w:rsidRDefault="00671EDF" w:rsidP="00852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1EDF" w:rsidSect="004974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5F28"/>
    <w:rsid w:val="0004593D"/>
    <w:rsid w:val="000B1A7B"/>
    <w:rsid w:val="000B2A6E"/>
    <w:rsid w:val="000B635C"/>
    <w:rsid w:val="000C6778"/>
    <w:rsid w:val="001117AD"/>
    <w:rsid w:val="00121CF4"/>
    <w:rsid w:val="001323BE"/>
    <w:rsid w:val="001358CF"/>
    <w:rsid w:val="0014340A"/>
    <w:rsid w:val="001A45F2"/>
    <w:rsid w:val="001D4BF8"/>
    <w:rsid w:val="001D60D0"/>
    <w:rsid w:val="00215F28"/>
    <w:rsid w:val="0024482A"/>
    <w:rsid w:val="00260C96"/>
    <w:rsid w:val="00293113"/>
    <w:rsid w:val="002B69E4"/>
    <w:rsid w:val="0030604C"/>
    <w:rsid w:val="0032742F"/>
    <w:rsid w:val="0034084D"/>
    <w:rsid w:val="00371E9C"/>
    <w:rsid w:val="00374232"/>
    <w:rsid w:val="00375B9B"/>
    <w:rsid w:val="00387E76"/>
    <w:rsid w:val="003E48CC"/>
    <w:rsid w:val="003E4D53"/>
    <w:rsid w:val="00427526"/>
    <w:rsid w:val="00440273"/>
    <w:rsid w:val="004720C8"/>
    <w:rsid w:val="004833F4"/>
    <w:rsid w:val="00497498"/>
    <w:rsid w:val="004A0334"/>
    <w:rsid w:val="004A329F"/>
    <w:rsid w:val="004B418E"/>
    <w:rsid w:val="004D46B6"/>
    <w:rsid w:val="00501199"/>
    <w:rsid w:val="00505638"/>
    <w:rsid w:val="00526B6F"/>
    <w:rsid w:val="00553361"/>
    <w:rsid w:val="005F1D3E"/>
    <w:rsid w:val="00605444"/>
    <w:rsid w:val="00671EDF"/>
    <w:rsid w:val="006868C7"/>
    <w:rsid w:val="006C1C40"/>
    <w:rsid w:val="006C75EA"/>
    <w:rsid w:val="006F3D47"/>
    <w:rsid w:val="00704B7A"/>
    <w:rsid w:val="007219D6"/>
    <w:rsid w:val="00725236"/>
    <w:rsid w:val="00764326"/>
    <w:rsid w:val="007679D6"/>
    <w:rsid w:val="0078297B"/>
    <w:rsid w:val="00783B9C"/>
    <w:rsid w:val="0079041B"/>
    <w:rsid w:val="007925EF"/>
    <w:rsid w:val="00852DA6"/>
    <w:rsid w:val="008656BE"/>
    <w:rsid w:val="008B16C0"/>
    <w:rsid w:val="008C7F0D"/>
    <w:rsid w:val="00941690"/>
    <w:rsid w:val="00953411"/>
    <w:rsid w:val="00965B88"/>
    <w:rsid w:val="0097061B"/>
    <w:rsid w:val="009A0380"/>
    <w:rsid w:val="009A0569"/>
    <w:rsid w:val="009A6213"/>
    <w:rsid w:val="009B43C1"/>
    <w:rsid w:val="009C260F"/>
    <w:rsid w:val="009D05FD"/>
    <w:rsid w:val="009D3F8C"/>
    <w:rsid w:val="00A3169E"/>
    <w:rsid w:val="00A36AA2"/>
    <w:rsid w:val="00A84AFD"/>
    <w:rsid w:val="00B20A26"/>
    <w:rsid w:val="00B27480"/>
    <w:rsid w:val="00BB2EA8"/>
    <w:rsid w:val="00BC441D"/>
    <w:rsid w:val="00C008F9"/>
    <w:rsid w:val="00C119DF"/>
    <w:rsid w:val="00C25908"/>
    <w:rsid w:val="00C26539"/>
    <w:rsid w:val="00C302B5"/>
    <w:rsid w:val="00C359CF"/>
    <w:rsid w:val="00CA3A4D"/>
    <w:rsid w:val="00CB1D07"/>
    <w:rsid w:val="00CE7DE0"/>
    <w:rsid w:val="00CF2516"/>
    <w:rsid w:val="00CF3FE5"/>
    <w:rsid w:val="00D07431"/>
    <w:rsid w:val="00D36DB2"/>
    <w:rsid w:val="00D9114C"/>
    <w:rsid w:val="00D9662E"/>
    <w:rsid w:val="00DF398F"/>
    <w:rsid w:val="00DF572A"/>
    <w:rsid w:val="00E03EFC"/>
    <w:rsid w:val="00E17BF1"/>
    <w:rsid w:val="00E22C1E"/>
    <w:rsid w:val="00E32B87"/>
    <w:rsid w:val="00E454E8"/>
    <w:rsid w:val="00E539B9"/>
    <w:rsid w:val="00E75DBA"/>
    <w:rsid w:val="00EB1404"/>
    <w:rsid w:val="00EB4F5F"/>
    <w:rsid w:val="00ED3A15"/>
    <w:rsid w:val="00EF26D4"/>
    <w:rsid w:val="00F64A01"/>
    <w:rsid w:val="00FB77BB"/>
    <w:rsid w:val="00FD7812"/>
    <w:rsid w:val="00FD7B9B"/>
    <w:rsid w:val="00FE3A91"/>
    <w:rsid w:val="00FE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656BE"/>
    <w:rPr>
      <w:color w:val="0000FF"/>
      <w:u w:val="single"/>
    </w:rPr>
  </w:style>
  <w:style w:type="character" w:customStyle="1" w:styleId="a6">
    <w:name w:val="Основной текст_"/>
    <w:basedOn w:val="a0"/>
    <w:link w:val="1"/>
    <w:rsid w:val="00EB1404"/>
    <w:rPr>
      <w:color w:val="262626"/>
    </w:rPr>
  </w:style>
  <w:style w:type="paragraph" w:customStyle="1" w:styleId="1">
    <w:name w:val="Основной текст1"/>
    <w:basedOn w:val="a"/>
    <w:link w:val="a6"/>
    <w:rsid w:val="00EB1404"/>
    <w:pPr>
      <w:widowControl w:val="0"/>
      <w:spacing w:after="0" w:line="262" w:lineRule="auto"/>
      <w:ind w:firstLine="400"/>
    </w:pPr>
    <w:rPr>
      <w:color w:val="2626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AD23B-6970-4DBA-9903-296D4108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Александр С. Печенкин</cp:lastModifiedBy>
  <cp:revision>6</cp:revision>
  <cp:lastPrinted>2023-09-07T08:50:00Z</cp:lastPrinted>
  <dcterms:created xsi:type="dcterms:W3CDTF">2023-09-07T08:56:00Z</dcterms:created>
  <dcterms:modified xsi:type="dcterms:W3CDTF">2023-09-27T13:07:00Z</dcterms:modified>
</cp:coreProperties>
</file>